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78" w:rsidRPr="002D4391" w:rsidRDefault="00A51978" w:rsidP="00A51978">
      <w:pPr>
        <w:jc w:val="center"/>
        <w:rPr>
          <w:rFonts w:ascii="华文细黑" w:eastAsia="华文细黑" w:hAnsi="华文细黑"/>
          <w:b/>
          <w:sz w:val="30"/>
          <w:szCs w:val="30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-133350</wp:posOffset>
            </wp:positionV>
            <wp:extent cx="1133475" cy="1514475"/>
            <wp:effectExtent l="19050" t="0" r="9525" b="0"/>
            <wp:wrapTight wrapText="bothSides">
              <wp:wrapPolygon edited="0">
                <wp:start x="-363" y="0"/>
                <wp:lineTo x="-363" y="21464"/>
                <wp:lineTo x="21782" y="21464"/>
                <wp:lineTo x="21782" y="0"/>
                <wp:lineTo x="-363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4391">
        <w:rPr>
          <w:rFonts w:ascii="华文细黑" w:eastAsia="华文细黑" w:hAnsi="华文细黑" w:hint="eastAsia"/>
          <w:b/>
          <w:sz w:val="30"/>
          <w:szCs w:val="30"/>
        </w:rPr>
        <w:t>公司简介</w:t>
      </w:r>
    </w:p>
    <w:p w:rsidR="00A51978" w:rsidRDefault="00A51978" w:rsidP="00A51978">
      <w:pPr>
        <w:spacing w:line="480" w:lineRule="exact"/>
        <w:rPr>
          <w:rFonts w:ascii="黑体" w:eastAsia="黑体" w:hAnsi="黑体" w:hint="eastAsia"/>
          <w:sz w:val="24"/>
          <w:szCs w:val="24"/>
        </w:rPr>
      </w:pPr>
      <w:r w:rsidRPr="00D47DD1">
        <w:rPr>
          <w:rFonts w:ascii="黑体" w:eastAsia="黑体" w:hAnsi="黑体" w:hint="eastAsia"/>
          <w:sz w:val="24"/>
          <w:szCs w:val="24"/>
        </w:rPr>
        <w:t>历经20年的积淀和蜕变，香港红瑞集团（前身红妆、瑞韩）已经发展成为一家集人力资源中心、行政中心、客服中心、营销中心、财务中心等五大中心为一体的规模化集团，下辖生美、</w:t>
      </w:r>
      <w:proofErr w:type="gramStart"/>
      <w:r w:rsidRPr="00D47DD1">
        <w:rPr>
          <w:rFonts w:ascii="黑体" w:eastAsia="黑体" w:hAnsi="黑体" w:hint="eastAsia"/>
          <w:sz w:val="24"/>
          <w:szCs w:val="24"/>
        </w:rPr>
        <w:t>医</w:t>
      </w:r>
      <w:proofErr w:type="gramEnd"/>
      <w:r w:rsidRPr="00D47DD1">
        <w:rPr>
          <w:rFonts w:ascii="黑体" w:eastAsia="黑体" w:hAnsi="黑体" w:hint="eastAsia"/>
          <w:sz w:val="24"/>
          <w:szCs w:val="24"/>
        </w:rPr>
        <w:t>美、双美、渠道、教育五大事业部，共40多家连锁机构。形成了完善的产业链条和强劲的发展根基，成为了</w:t>
      </w:r>
      <w:proofErr w:type="gramStart"/>
      <w:r w:rsidRPr="00D47DD1">
        <w:rPr>
          <w:rFonts w:ascii="黑体" w:eastAsia="黑体" w:hAnsi="黑体" w:hint="eastAsia"/>
          <w:sz w:val="24"/>
          <w:szCs w:val="24"/>
        </w:rPr>
        <w:t>海南美业的</w:t>
      </w:r>
      <w:proofErr w:type="gramEnd"/>
      <w:r w:rsidRPr="00D47DD1">
        <w:rPr>
          <w:rFonts w:ascii="黑体" w:eastAsia="黑体" w:hAnsi="黑体" w:hint="eastAsia"/>
          <w:sz w:val="24"/>
          <w:szCs w:val="24"/>
        </w:rPr>
        <w:t>时尚航母。红</w:t>
      </w:r>
      <w:proofErr w:type="gramStart"/>
      <w:r w:rsidRPr="00D47DD1">
        <w:rPr>
          <w:rFonts w:ascii="黑体" w:eastAsia="黑体" w:hAnsi="黑体" w:hint="eastAsia"/>
          <w:sz w:val="24"/>
          <w:szCs w:val="24"/>
        </w:rPr>
        <w:t>瑞集团</w:t>
      </w:r>
      <w:proofErr w:type="gramEnd"/>
      <w:r w:rsidRPr="00D47DD1">
        <w:rPr>
          <w:rFonts w:ascii="黑体" w:eastAsia="黑体" w:hAnsi="黑体" w:hint="eastAsia"/>
          <w:sz w:val="24"/>
          <w:szCs w:val="24"/>
        </w:rPr>
        <w:t>现有1000多名在职员工，总营业面积超过30000多平方米。</w:t>
      </w:r>
    </w:p>
    <w:p w:rsidR="00A51978" w:rsidRPr="00A51978" w:rsidRDefault="00A51978" w:rsidP="00A51978">
      <w:pPr>
        <w:spacing w:line="480" w:lineRule="exact"/>
        <w:rPr>
          <w:rFonts w:ascii="黑体" w:eastAsia="黑体" w:hAnsi="黑体"/>
          <w:sz w:val="24"/>
          <w:szCs w:val="24"/>
        </w:rPr>
      </w:pPr>
    </w:p>
    <w:p w:rsidR="00A51978" w:rsidRPr="00294CA9" w:rsidRDefault="00A51978" w:rsidP="00A51978">
      <w:pPr>
        <w:jc w:val="center"/>
        <w:rPr>
          <w:rFonts w:ascii="华文细黑" w:eastAsia="华文细黑" w:hAnsi="华文细黑" w:cs="宋体"/>
          <w:b/>
          <w:kern w:val="0"/>
          <w:sz w:val="44"/>
          <w:szCs w:val="24"/>
        </w:rPr>
      </w:pPr>
      <w:r w:rsidRPr="00294CA9">
        <w:rPr>
          <w:rFonts w:ascii="华文细黑" w:eastAsia="华文细黑" w:hAnsi="华文细黑" w:cs="宋体" w:hint="eastAsia"/>
          <w:b/>
          <w:kern w:val="0"/>
          <w:sz w:val="44"/>
          <w:szCs w:val="24"/>
        </w:rPr>
        <w:t>诚聘英才</w:t>
      </w:r>
    </w:p>
    <w:p w:rsidR="00A51978" w:rsidRDefault="00A51978" w:rsidP="00A51978">
      <w:pPr>
        <w:rPr>
          <w:b/>
          <w:sz w:val="24"/>
        </w:rPr>
      </w:pPr>
    </w:p>
    <w:p w:rsidR="00A51978" w:rsidRPr="008612A5" w:rsidRDefault="00A51978" w:rsidP="00A51978">
      <w:pPr>
        <w:pStyle w:val="a6"/>
        <w:numPr>
          <w:ilvl w:val="0"/>
          <w:numId w:val="6"/>
        </w:numPr>
        <w:ind w:firstLineChars="0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BB2438">
        <w:rPr>
          <w:rFonts w:hint="eastAsia"/>
          <w:b/>
          <w:sz w:val="28"/>
          <w:szCs w:val="28"/>
        </w:rPr>
        <w:t>前台客服</w:t>
      </w:r>
      <w:r w:rsidRPr="00BB2438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 5</w:t>
      </w:r>
      <w:r>
        <w:rPr>
          <w:rFonts w:hint="eastAsia"/>
          <w:b/>
          <w:sz w:val="28"/>
          <w:szCs w:val="28"/>
        </w:rPr>
        <w:t>个</w:t>
      </w:r>
      <w:r w:rsidRPr="00BB2438">
        <w:rPr>
          <w:rFonts w:hint="eastAsia"/>
          <w:b/>
          <w:sz w:val="28"/>
          <w:szCs w:val="28"/>
        </w:rPr>
        <w:t xml:space="preserve">           </w:t>
      </w:r>
      <w:r>
        <w:rPr>
          <w:rFonts w:hint="eastAsia"/>
          <w:b/>
          <w:sz w:val="28"/>
          <w:szCs w:val="28"/>
        </w:rPr>
        <w:t xml:space="preserve">  </w:t>
      </w:r>
      <w:r w:rsidRPr="00BB2438">
        <w:rPr>
          <w:rFonts w:hint="eastAsia"/>
          <w:b/>
          <w:sz w:val="28"/>
          <w:szCs w:val="28"/>
        </w:rPr>
        <w:t xml:space="preserve"> </w:t>
      </w:r>
      <w:r w:rsidRPr="008612A5">
        <w:rPr>
          <w:rFonts w:asciiTheme="minorEastAsia" w:hAnsiTheme="minorEastAsia" w:hint="eastAsia"/>
          <w:b/>
          <w:sz w:val="28"/>
          <w:szCs w:val="28"/>
        </w:rPr>
        <w:t xml:space="preserve"> 2000元-3000元</w:t>
      </w:r>
    </w:p>
    <w:p w:rsidR="00A51978" w:rsidRPr="00153F84" w:rsidRDefault="00A51978" w:rsidP="00A51978">
      <w:pPr>
        <w:pStyle w:val="a5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000000"/>
          <w:szCs w:val="28"/>
        </w:rPr>
      </w:pPr>
      <w:r w:rsidRPr="00153F84">
        <w:rPr>
          <w:rFonts w:ascii="Arial" w:hAnsi="Arial" w:cs="Arial" w:hint="eastAsia"/>
          <w:color w:val="000000"/>
          <w:szCs w:val="28"/>
        </w:rPr>
        <w:t>熟练操作</w:t>
      </w:r>
      <w:r w:rsidRPr="00153F84">
        <w:rPr>
          <w:rFonts w:ascii="Arial" w:hAnsi="Arial" w:cs="Arial" w:hint="eastAsia"/>
          <w:color w:val="000000"/>
          <w:szCs w:val="28"/>
        </w:rPr>
        <w:t>word/excel</w:t>
      </w:r>
      <w:r w:rsidRPr="00153F84">
        <w:rPr>
          <w:rFonts w:ascii="Arial" w:hAnsi="Arial" w:cs="Arial" w:hint="eastAsia"/>
          <w:color w:val="000000"/>
          <w:szCs w:val="28"/>
        </w:rPr>
        <w:t>；</w:t>
      </w:r>
    </w:p>
    <w:p w:rsidR="00A51978" w:rsidRPr="00A51978" w:rsidRDefault="00A51978" w:rsidP="00A51978">
      <w:pPr>
        <w:pStyle w:val="a5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000000"/>
          <w:szCs w:val="28"/>
        </w:rPr>
      </w:pPr>
      <w:r w:rsidRPr="00153F84">
        <w:rPr>
          <w:rFonts w:ascii="Arial" w:hAnsi="Arial" w:cs="Arial" w:hint="eastAsia"/>
          <w:color w:val="000000"/>
          <w:szCs w:val="28"/>
        </w:rPr>
        <w:t>有服务意识，服从工作安排。</w:t>
      </w:r>
    </w:p>
    <w:p w:rsidR="00A51978" w:rsidRPr="008612A5" w:rsidRDefault="00A51978" w:rsidP="00A51978">
      <w:pPr>
        <w:pStyle w:val="a6"/>
        <w:numPr>
          <w:ilvl w:val="0"/>
          <w:numId w:val="6"/>
        </w:numPr>
        <w:ind w:firstLineChars="0"/>
        <w:rPr>
          <w:rFonts w:asciiTheme="minorEastAsia" w:hAnsiTheme="minorEastAsia"/>
          <w:b/>
          <w:sz w:val="28"/>
          <w:szCs w:val="21"/>
        </w:rPr>
      </w:pPr>
      <w:r w:rsidRPr="00153F84">
        <w:rPr>
          <w:rFonts w:hint="eastAsia"/>
          <w:b/>
          <w:sz w:val="28"/>
          <w:szCs w:val="21"/>
        </w:rPr>
        <w:t>行政主管</w:t>
      </w:r>
      <w:r w:rsidRPr="00153F84">
        <w:rPr>
          <w:rFonts w:hint="eastAsia"/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 xml:space="preserve">  5</w:t>
      </w:r>
      <w:r>
        <w:rPr>
          <w:rFonts w:hint="eastAsia"/>
          <w:b/>
          <w:sz w:val="28"/>
          <w:szCs w:val="21"/>
        </w:rPr>
        <w:t>个</w:t>
      </w:r>
      <w:r w:rsidRPr="00153F84">
        <w:rPr>
          <w:rFonts w:hint="eastAsia"/>
          <w:b/>
          <w:sz w:val="28"/>
          <w:szCs w:val="21"/>
        </w:rPr>
        <w:t xml:space="preserve">            </w:t>
      </w:r>
      <w:r>
        <w:rPr>
          <w:rFonts w:hint="eastAsia"/>
          <w:b/>
          <w:sz w:val="28"/>
          <w:szCs w:val="21"/>
        </w:rPr>
        <w:t xml:space="preserve">  </w:t>
      </w:r>
      <w:r w:rsidRPr="008612A5">
        <w:rPr>
          <w:rFonts w:asciiTheme="minorEastAsia" w:hAnsiTheme="minorEastAsia" w:hint="eastAsia"/>
          <w:b/>
          <w:sz w:val="28"/>
          <w:szCs w:val="21"/>
        </w:rPr>
        <w:t xml:space="preserve"> 2000元-3000元</w:t>
      </w:r>
    </w:p>
    <w:p w:rsidR="00A51978" w:rsidRPr="007526C4" w:rsidRDefault="00A51978" w:rsidP="00A51978">
      <w:pPr>
        <w:pStyle w:val="a6"/>
        <w:numPr>
          <w:ilvl w:val="0"/>
          <w:numId w:val="7"/>
        </w:numPr>
        <w:ind w:firstLineChars="0"/>
        <w:rPr>
          <w:sz w:val="24"/>
          <w:szCs w:val="21"/>
        </w:rPr>
      </w:pPr>
      <w:r w:rsidRPr="007526C4">
        <w:rPr>
          <w:rFonts w:hint="eastAsia"/>
          <w:sz w:val="24"/>
          <w:szCs w:val="21"/>
        </w:rPr>
        <w:t>管理店内卫生、排班、用餐等事务</w:t>
      </w:r>
    </w:p>
    <w:p w:rsidR="00A51978" w:rsidRPr="00A51978" w:rsidRDefault="00A51978" w:rsidP="00A51978">
      <w:pPr>
        <w:pStyle w:val="a6"/>
        <w:numPr>
          <w:ilvl w:val="0"/>
          <w:numId w:val="7"/>
        </w:numPr>
        <w:ind w:firstLineChars="0"/>
        <w:rPr>
          <w:sz w:val="24"/>
          <w:szCs w:val="21"/>
        </w:rPr>
      </w:pPr>
      <w:r w:rsidRPr="007526C4">
        <w:rPr>
          <w:rFonts w:hint="eastAsia"/>
          <w:sz w:val="24"/>
          <w:szCs w:val="21"/>
        </w:rPr>
        <w:t>负责宿舍事务管理</w:t>
      </w:r>
    </w:p>
    <w:p w:rsidR="00A51978" w:rsidRDefault="00A51978" w:rsidP="00A51978">
      <w:pPr>
        <w:pStyle w:val="a6"/>
        <w:numPr>
          <w:ilvl w:val="0"/>
          <w:numId w:val="6"/>
        </w:numPr>
        <w:ind w:firstLineChars="0"/>
        <w:rPr>
          <w:b/>
          <w:sz w:val="28"/>
          <w:szCs w:val="28"/>
        </w:rPr>
      </w:pPr>
      <w:r w:rsidRPr="00B74D28">
        <w:rPr>
          <w:rFonts w:hint="eastAsia"/>
          <w:b/>
          <w:sz w:val="28"/>
          <w:szCs w:val="28"/>
        </w:rPr>
        <w:t>前台收银员</w:t>
      </w:r>
      <w:r>
        <w:rPr>
          <w:rFonts w:hint="eastAsia"/>
          <w:b/>
          <w:sz w:val="28"/>
          <w:szCs w:val="28"/>
        </w:rPr>
        <w:t xml:space="preserve">   20</w:t>
      </w:r>
      <w:r>
        <w:rPr>
          <w:rFonts w:hint="eastAsia"/>
          <w:b/>
          <w:sz w:val="28"/>
          <w:szCs w:val="28"/>
        </w:rPr>
        <w:t>个</w:t>
      </w:r>
      <w:r>
        <w:rPr>
          <w:rFonts w:hint="eastAsia"/>
          <w:b/>
          <w:sz w:val="28"/>
          <w:szCs w:val="28"/>
        </w:rPr>
        <w:t xml:space="preserve">             2000</w:t>
      </w:r>
      <w:r>
        <w:rPr>
          <w:rFonts w:hint="eastAsia"/>
          <w:b/>
          <w:sz w:val="28"/>
          <w:szCs w:val="28"/>
        </w:rPr>
        <w:t>元</w:t>
      </w:r>
      <w:r>
        <w:rPr>
          <w:rFonts w:hint="eastAsia"/>
          <w:b/>
          <w:sz w:val="28"/>
          <w:szCs w:val="28"/>
        </w:rPr>
        <w:t>-3000</w:t>
      </w:r>
      <w:r>
        <w:rPr>
          <w:rFonts w:hint="eastAsia"/>
          <w:b/>
          <w:sz w:val="28"/>
          <w:szCs w:val="28"/>
        </w:rPr>
        <w:t>元</w:t>
      </w:r>
    </w:p>
    <w:p w:rsidR="00A51978" w:rsidRPr="00A51978" w:rsidRDefault="00A51978" w:rsidP="00A51978">
      <w:pPr>
        <w:pStyle w:val="a6"/>
        <w:numPr>
          <w:ilvl w:val="0"/>
          <w:numId w:val="9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sz w:val="24"/>
          <w:szCs w:val="28"/>
        </w:rPr>
        <w:t>负责现金、报表、系统等管理</w:t>
      </w:r>
    </w:p>
    <w:p w:rsidR="00A51978" w:rsidRDefault="00A51978" w:rsidP="00A51978">
      <w:pPr>
        <w:pStyle w:val="a6"/>
        <w:numPr>
          <w:ilvl w:val="0"/>
          <w:numId w:val="6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网</w:t>
      </w:r>
      <w:proofErr w:type="gramStart"/>
      <w:r>
        <w:rPr>
          <w:rFonts w:hint="eastAsia"/>
          <w:b/>
          <w:sz w:val="28"/>
          <w:szCs w:val="28"/>
        </w:rPr>
        <w:t>电咨询</w:t>
      </w:r>
      <w:proofErr w:type="gramEnd"/>
      <w:r>
        <w:rPr>
          <w:rFonts w:hint="eastAsia"/>
          <w:b/>
          <w:sz w:val="28"/>
          <w:szCs w:val="28"/>
        </w:rPr>
        <w:t xml:space="preserve">      5</w:t>
      </w:r>
      <w:r>
        <w:rPr>
          <w:rFonts w:hint="eastAsia"/>
          <w:b/>
          <w:sz w:val="28"/>
          <w:szCs w:val="28"/>
        </w:rPr>
        <w:t>个</w:t>
      </w:r>
      <w:r>
        <w:rPr>
          <w:rFonts w:hint="eastAsia"/>
          <w:b/>
          <w:sz w:val="28"/>
          <w:szCs w:val="28"/>
        </w:rPr>
        <w:t xml:space="preserve">              2000</w:t>
      </w:r>
      <w:r>
        <w:rPr>
          <w:rFonts w:hint="eastAsia"/>
          <w:b/>
          <w:sz w:val="28"/>
          <w:szCs w:val="28"/>
        </w:rPr>
        <w:t>元</w:t>
      </w:r>
      <w:r>
        <w:rPr>
          <w:rFonts w:hint="eastAsia"/>
          <w:b/>
          <w:sz w:val="28"/>
          <w:szCs w:val="28"/>
        </w:rPr>
        <w:t>-3000</w:t>
      </w:r>
      <w:r>
        <w:rPr>
          <w:rFonts w:hint="eastAsia"/>
          <w:b/>
          <w:sz w:val="28"/>
          <w:szCs w:val="28"/>
        </w:rPr>
        <w:t>元</w:t>
      </w:r>
    </w:p>
    <w:p w:rsidR="00A51978" w:rsidRPr="00A51978" w:rsidRDefault="00A51978" w:rsidP="00A51978">
      <w:pPr>
        <w:pStyle w:val="a6"/>
        <w:widowControl/>
        <w:numPr>
          <w:ilvl w:val="0"/>
          <w:numId w:val="18"/>
        </w:numPr>
        <w:tabs>
          <w:tab w:val="left" w:pos="567"/>
        </w:tabs>
        <w:ind w:firstLineChars="0"/>
        <w:jc w:val="left"/>
        <w:rPr>
          <w:rFonts w:asciiTheme="minorEastAsia" w:hAnsiTheme="minorEastAsia" w:hint="eastAsia"/>
          <w:sz w:val="24"/>
          <w:szCs w:val="24"/>
        </w:rPr>
      </w:pPr>
      <w:r w:rsidRPr="00A51978">
        <w:rPr>
          <w:rFonts w:asciiTheme="minorEastAsia" w:hAnsiTheme="minorEastAsia" w:hint="eastAsia"/>
          <w:sz w:val="24"/>
          <w:szCs w:val="24"/>
        </w:rPr>
        <w:t>服务意识强，沟通能力较强，打字速度35字/分钟</w:t>
      </w:r>
    </w:p>
    <w:p w:rsidR="00A51978" w:rsidRPr="005232F5" w:rsidRDefault="00A51978" w:rsidP="00A51978">
      <w:pPr>
        <w:spacing w:line="460" w:lineRule="exact"/>
        <w:rPr>
          <w:sz w:val="28"/>
          <w:szCs w:val="28"/>
        </w:rPr>
      </w:pPr>
    </w:p>
    <w:p w:rsidR="00A51978" w:rsidRPr="008E5BAD" w:rsidRDefault="00A51978" w:rsidP="00A51978">
      <w:pPr>
        <w:pStyle w:val="a6"/>
        <w:tabs>
          <w:tab w:val="left" w:pos="0"/>
        </w:tabs>
        <w:spacing w:line="320" w:lineRule="exact"/>
        <w:ind w:firstLineChars="0" w:firstLine="0"/>
        <w:rPr>
          <w:rFonts w:ascii="宋体" w:hAnsi="宋体"/>
          <w:b/>
          <w:i/>
          <w:color w:val="000000"/>
          <w:sz w:val="32"/>
          <w:szCs w:val="32"/>
        </w:rPr>
      </w:pPr>
      <w:r w:rsidRPr="008E5BAD">
        <w:rPr>
          <w:rFonts w:ascii="宋体" w:hAnsi="宋体" w:hint="eastAsia"/>
          <w:b/>
          <w:i/>
          <w:color w:val="000000"/>
          <w:sz w:val="32"/>
          <w:szCs w:val="32"/>
        </w:rPr>
        <w:t>其他福利：</w:t>
      </w:r>
      <w:r>
        <w:rPr>
          <w:rFonts w:ascii="宋体" w:hAnsi="宋体" w:hint="eastAsia"/>
          <w:b/>
          <w:i/>
          <w:color w:val="000000"/>
          <w:sz w:val="32"/>
          <w:szCs w:val="32"/>
        </w:rPr>
        <w:t>员工宿舍、工作餐、</w:t>
      </w:r>
      <w:r w:rsidRPr="008E5BAD">
        <w:rPr>
          <w:rFonts w:ascii="宋体" w:hAnsi="宋体" w:hint="eastAsia"/>
          <w:b/>
          <w:i/>
          <w:color w:val="000000"/>
          <w:sz w:val="32"/>
          <w:szCs w:val="32"/>
        </w:rPr>
        <w:t>工龄工资、</w:t>
      </w:r>
      <w:r>
        <w:rPr>
          <w:rFonts w:ascii="宋体" w:hAnsi="宋体" w:hint="eastAsia"/>
          <w:b/>
          <w:i/>
          <w:color w:val="000000"/>
          <w:sz w:val="32"/>
          <w:szCs w:val="32"/>
        </w:rPr>
        <w:t>置业基金、大病救助基金、</w:t>
      </w:r>
      <w:r w:rsidRPr="008E5BAD">
        <w:rPr>
          <w:rFonts w:ascii="宋体" w:hAnsi="宋体" w:hint="eastAsia"/>
          <w:b/>
          <w:i/>
          <w:color w:val="000000"/>
          <w:sz w:val="32"/>
          <w:szCs w:val="32"/>
        </w:rPr>
        <w:t>生日礼物赠送、节日慰问、结婚礼金、生育津贴、住院慰问、优秀员工旅游、良好的工作环境、快乐的工作氛围</w:t>
      </w:r>
      <w:r>
        <w:rPr>
          <w:rFonts w:ascii="宋体" w:hAnsi="宋体" w:hint="eastAsia"/>
          <w:b/>
          <w:i/>
          <w:color w:val="000000"/>
          <w:sz w:val="32"/>
          <w:szCs w:val="32"/>
        </w:rPr>
        <w:t>，享受员工价整形项目以及产品。</w:t>
      </w:r>
    </w:p>
    <w:p w:rsidR="00A51978" w:rsidRDefault="00A51978" w:rsidP="00A51978">
      <w:pPr>
        <w:pStyle w:val="a6"/>
        <w:tabs>
          <w:tab w:val="left" w:pos="0"/>
        </w:tabs>
        <w:spacing w:line="320" w:lineRule="exact"/>
        <w:ind w:firstLineChars="0" w:firstLine="0"/>
        <w:rPr>
          <w:bCs/>
        </w:rPr>
      </w:pPr>
    </w:p>
    <w:p w:rsidR="00A51978" w:rsidRDefault="00A51978" w:rsidP="00A51978">
      <w:pPr>
        <w:pStyle w:val="a6"/>
        <w:numPr>
          <w:ilvl w:val="0"/>
          <w:numId w:val="1"/>
        </w:numPr>
        <w:tabs>
          <w:tab w:val="left" w:pos="0"/>
        </w:tabs>
        <w:spacing w:line="320" w:lineRule="exact"/>
        <w:ind w:firstLineChars="0"/>
        <w:rPr>
          <w:rFonts w:ascii="华文细黑" w:eastAsia="华文细黑" w:hAnsi="华文细黑"/>
          <w:b/>
          <w:bCs/>
          <w:sz w:val="24"/>
          <w:szCs w:val="24"/>
        </w:rPr>
      </w:pPr>
      <w:r>
        <w:rPr>
          <w:rFonts w:ascii="华文细黑" w:eastAsia="华文细黑" w:hAnsi="华文细黑" w:hint="eastAsia"/>
          <w:b/>
          <w:bCs/>
          <w:sz w:val="24"/>
          <w:szCs w:val="24"/>
        </w:rPr>
        <w:t>联系电话/微信号</w:t>
      </w:r>
      <w:r w:rsidRPr="00525BD1">
        <w:rPr>
          <w:rFonts w:ascii="华文细黑" w:eastAsia="华文细黑" w:hAnsi="华文细黑" w:hint="eastAsia"/>
          <w:b/>
          <w:bCs/>
          <w:sz w:val="24"/>
          <w:szCs w:val="24"/>
        </w:rPr>
        <w:t>：15103658692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、</w:t>
      </w:r>
      <w:r w:rsidRPr="00525BD1">
        <w:rPr>
          <w:rFonts w:ascii="华文细黑" w:eastAsia="华文细黑" w:hAnsi="华文细黑" w:hint="eastAsia"/>
          <w:b/>
          <w:bCs/>
          <w:sz w:val="24"/>
          <w:szCs w:val="24"/>
        </w:rPr>
        <w:t xml:space="preserve">15103685917、66976052 </w:t>
      </w:r>
    </w:p>
    <w:p w:rsidR="00A51978" w:rsidRPr="00525BD1" w:rsidRDefault="00A51978" w:rsidP="00A51978">
      <w:pPr>
        <w:pStyle w:val="a6"/>
        <w:numPr>
          <w:ilvl w:val="0"/>
          <w:numId w:val="1"/>
        </w:numPr>
        <w:tabs>
          <w:tab w:val="left" w:pos="0"/>
        </w:tabs>
        <w:spacing w:line="320" w:lineRule="exact"/>
        <w:ind w:firstLineChars="0"/>
        <w:rPr>
          <w:rFonts w:ascii="华文细黑" w:eastAsia="华文细黑" w:hAnsi="华文细黑"/>
          <w:b/>
          <w:bCs/>
          <w:sz w:val="24"/>
          <w:szCs w:val="24"/>
        </w:rPr>
      </w:pPr>
      <w:r w:rsidRPr="00525BD1">
        <w:rPr>
          <w:rFonts w:ascii="华文细黑" w:eastAsia="华文细黑" w:hAnsi="华文细黑" w:hint="eastAsia"/>
          <w:b/>
          <w:bCs/>
          <w:sz w:val="24"/>
          <w:szCs w:val="24"/>
        </w:rPr>
        <w:t xml:space="preserve">邮箱：2850129713@qq.com    </w:t>
      </w:r>
    </w:p>
    <w:p w:rsidR="00A51978" w:rsidRDefault="00A51978" w:rsidP="00A51978">
      <w:pPr>
        <w:numPr>
          <w:ilvl w:val="0"/>
          <w:numId w:val="1"/>
        </w:numPr>
        <w:spacing w:line="440" w:lineRule="exact"/>
        <w:rPr>
          <w:rFonts w:ascii="华文细黑" w:eastAsia="华文细黑" w:hAnsi="华文细黑"/>
          <w:b/>
          <w:bCs/>
          <w:sz w:val="24"/>
          <w:szCs w:val="24"/>
        </w:rPr>
      </w:pPr>
      <w:r>
        <w:rPr>
          <w:rFonts w:ascii="华文细黑" w:eastAsia="华文细黑" w:hAnsi="华文细黑" w:hint="eastAsia"/>
          <w:b/>
          <w:bCs/>
          <w:sz w:val="24"/>
          <w:szCs w:val="24"/>
        </w:rPr>
        <w:t>红妆公司总部</w:t>
      </w:r>
      <w:r w:rsidRPr="002D4391">
        <w:rPr>
          <w:rFonts w:ascii="华文细黑" w:eastAsia="华文细黑" w:hAnsi="华文细黑" w:hint="eastAsia"/>
          <w:b/>
          <w:bCs/>
          <w:sz w:val="24"/>
          <w:szCs w:val="24"/>
        </w:rPr>
        <w:t>地址：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海南省海口市五指山南</w:t>
      </w:r>
      <w:r w:rsidRPr="002D4391">
        <w:rPr>
          <w:rFonts w:ascii="华文细黑" w:eastAsia="华文细黑" w:hAnsi="华文细黑" w:hint="eastAsia"/>
          <w:b/>
          <w:bCs/>
          <w:sz w:val="24"/>
          <w:szCs w:val="24"/>
        </w:rPr>
        <w:t>路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海阔天空国</w:t>
      </w:r>
      <w:proofErr w:type="gramStart"/>
      <w:r>
        <w:rPr>
          <w:rFonts w:ascii="华文细黑" w:eastAsia="华文细黑" w:hAnsi="华文细黑" w:hint="eastAsia"/>
          <w:b/>
          <w:bCs/>
          <w:sz w:val="24"/>
          <w:szCs w:val="24"/>
        </w:rPr>
        <w:t>瑞城铂仕</w:t>
      </w:r>
      <w:proofErr w:type="gramEnd"/>
      <w:r>
        <w:rPr>
          <w:rFonts w:ascii="华文细黑" w:eastAsia="华文细黑" w:hAnsi="华文细黑" w:hint="eastAsia"/>
          <w:b/>
          <w:bCs/>
          <w:sz w:val="24"/>
          <w:szCs w:val="24"/>
        </w:rPr>
        <w:t>苑南座25层</w:t>
      </w:r>
      <w:r w:rsidRPr="002D4391">
        <w:rPr>
          <w:rFonts w:ascii="华文细黑" w:eastAsia="华文细黑" w:hAnsi="华文细黑" w:hint="eastAsia"/>
          <w:b/>
          <w:bCs/>
          <w:sz w:val="24"/>
          <w:szCs w:val="24"/>
        </w:rPr>
        <w:t>人力资源部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（乘坐1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2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、4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8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、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52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、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60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、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65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、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67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路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公交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车到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省政务中心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站下车</w:t>
      </w:r>
      <w:r>
        <w:rPr>
          <w:rFonts w:ascii="华文细黑" w:eastAsia="华文细黑" w:hAnsi="华文细黑" w:hint="eastAsia"/>
          <w:b/>
          <w:bCs/>
          <w:sz w:val="24"/>
          <w:szCs w:val="24"/>
        </w:rPr>
        <w:t>，公司就在省政务中心对面</w:t>
      </w:r>
      <w:r w:rsidRPr="004F209D">
        <w:rPr>
          <w:rFonts w:ascii="华文细黑" w:eastAsia="华文细黑" w:hAnsi="华文细黑" w:hint="eastAsia"/>
          <w:b/>
          <w:bCs/>
          <w:sz w:val="24"/>
          <w:szCs w:val="24"/>
        </w:rPr>
        <w:t>）</w:t>
      </w:r>
    </w:p>
    <w:p w:rsidR="009F5B9A" w:rsidRPr="00A51978" w:rsidRDefault="00A51978" w:rsidP="00A51978">
      <w:pPr>
        <w:numPr>
          <w:ilvl w:val="0"/>
          <w:numId w:val="1"/>
        </w:numPr>
        <w:spacing w:line="440" w:lineRule="exact"/>
        <w:rPr>
          <w:rFonts w:ascii="华文细黑" w:eastAsia="华文细黑" w:hAnsi="华文细黑" w:hint="eastAsia"/>
          <w:b/>
          <w:sz w:val="24"/>
          <w:szCs w:val="24"/>
        </w:rPr>
      </w:pPr>
      <w:r w:rsidRPr="002D4391">
        <w:rPr>
          <w:rFonts w:ascii="华文细黑" w:eastAsia="华文细黑" w:hAnsi="华文细黑" w:hint="eastAsia"/>
          <w:b/>
          <w:sz w:val="24"/>
          <w:szCs w:val="24"/>
        </w:rPr>
        <w:t>公司网址</w:t>
      </w:r>
      <w:r w:rsidRPr="002D4391">
        <w:rPr>
          <w:rFonts w:ascii="华文细黑" w:eastAsia="华文细黑" w:hAnsi="华文细黑" w:hint="eastAsia"/>
          <w:sz w:val="24"/>
          <w:szCs w:val="24"/>
        </w:rPr>
        <w:t>：</w:t>
      </w:r>
      <w:r w:rsidRPr="00D035C3">
        <w:rPr>
          <w:rFonts w:ascii="华文细黑" w:eastAsia="华文细黑" w:hAnsi="华文细黑"/>
          <w:sz w:val="24"/>
          <w:szCs w:val="24"/>
        </w:rPr>
        <w:t>http://hr.honorreal.com/</w:t>
      </w:r>
    </w:p>
    <w:sectPr w:rsidR="009F5B9A" w:rsidRPr="00A51978" w:rsidSect="004A6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40D" w:rsidRDefault="004D640D" w:rsidP="00A51978">
      <w:r>
        <w:separator/>
      </w:r>
    </w:p>
  </w:endnote>
  <w:endnote w:type="continuationSeparator" w:id="0">
    <w:p w:rsidR="004D640D" w:rsidRDefault="004D640D" w:rsidP="00A51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40D" w:rsidRDefault="004D640D" w:rsidP="00A51978">
      <w:r>
        <w:separator/>
      </w:r>
    </w:p>
  </w:footnote>
  <w:footnote w:type="continuationSeparator" w:id="0">
    <w:p w:rsidR="004D640D" w:rsidRDefault="004D640D" w:rsidP="00A519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5D82"/>
    <w:multiLevelType w:val="hybridMultilevel"/>
    <w:tmpl w:val="0674CFCA"/>
    <w:lvl w:ilvl="0" w:tplc="685E66AE">
      <w:start w:val="1"/>
      <w:numFmt w:val="chineseCountingThousand"/>
      <w:lvlText w:val="%1、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AC59BC"/>
    <w:multiLevelType w:val="hybridMultilevel"/>
    <w:tmpl w:val="39561486"/>
    <w:lvl w:ilvl="0" w:tplc="7EA4E27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466649"/>
    <w:multiLevelType w:val="hybridMultilevel"/>
    <w:tmpl w:val="D1567314"/>
    <w:lvl w:ilvl="0" w:tplc="685E66AE">
      <w:start w:val="1"/>
      <w:numFmt w:val="chineseCountingThousand"/>
      <w:lvlText w:val="%1、"/>
      <w:lvlJc w:val="center"/>
      <w:pPr>
        <w:ind w:left="420" w:hanging="420"/>
      </w:pPr>
      <w:rPr>
        <w:rFonts w:hint="eastAsia"/>
      </w:rPr>
    </w:lvl>
    <w:lvl w:ilvl="1" w:tplc="39B68DA8">
      <w:start w:val="1"/>
      <w:numFmt w:val="decimal"/>
      <w:lvlText w:val="%2."/>
      <w:lvlJc w:val="left"/>
      <w:pPr>
        <w:ind w:left="780" w:hanging="360"/>
      </w:pPr>
      <w:rPr>
        <w:rFonts w:hint="default"/>
        <w:b w:val="0"/>
        <w:color w:val="4B4B4B"/>
        <w:sz w:val="21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5B5F47"/>
    <w:multiLevelType w:val="hybridMultilevel"/>
    <w:tmpl w:val="F606D2E0"/>
    <w:lvl w:ilvl="0" w:tplc="AD508BD8">
      <w:start w:val="1"/>
      <w:numFmt w:val="decimal"/>
      <w:lvlText w:val="%1."/>
      <w:lvlJc w:val="left"/>
      <w:pPr>
        <w:ind w:left="720" w:hanging="720"/>
      </w:pPr>
      <w:rPr>
        <w:rFonts w:hint="eastAsia"/>
        <w:b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5A6E53"/>
    <w:multiLevelType w:val="hybridMultilevel"/>
    <w:tmpl w:val="12F0DDBE"/>
    <w:lvl w:ilvl="0" w:tplc="7EA4E2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524E8"/>
    <w:multiLevelType w:val="hybridMultilevel"/>
    <w:tmpl w:val="45CC015A"/>
    <w:lvl w:ilvl="0" w:tplc="952AD622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hint="default"/>
        <w:b w:val="0"/>
        <w:sz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8910E4"/>
    <w:multiLevelType w:val="hybridMultilevel"/>
    <w:tmpl w:val="79E0FA88"/>
    <w:lvl w:ilvl="0" w:tplc="7EA4E27A">
      <w:start w:val="1"/>
      <w:numFmt w:val="decimal"/>
      <w:lvlText w:val="%1、"/>
      <w:lvlJc w:val="left"/>
      <w:pPr>
        <w:ind w:left="720" w:hanging="720"/>
      </w:pPr>
      <w:rPr>
        <w:rFonts w:hint="default"/>
        <w:b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F47163"/>
    <w:multiLevelType w:val="hybridMultilevel"/>
    <w:tmpl w:val="A24CBE90"/>
    <w:lvl w:ilvl="0" w:tplc="BAACE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6A0D02"/>
    <w:multiLevelType w:val="hybridMultilevel"/>
    <w:tmpl w:val="D9147F06"/>
    <w:lvl w:ilvl="0" w:tplc="97620328">
      <w:start w:val="8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8F636E4"/>
    <w:multiLevelType w:val="hybridMultilevel"/>
    <w:tmpl w:val="24B82952"/>
    <w:lvl w:ilvl="0" w:tplc="7EA4E27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97853BD"/>
    <w:multiLevelType w:val="hybridMultilevel"/>
    <w:tmpl w:val="6F3836C0"/>
    <w:lvl w:ilvl="0" w:tplc="CC626846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A904BAB"/>
    <w:multiLevelType w:val="hybridMultilevel"/>
    <w:tmpl w:val="C79E7D68"/>
    <w:lvl w:ilvl="0" w:tplc="416C1CF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FB06375"/>
    <w:multiLevelType w:val="hybridMultilevel"/>
    <w:tmpl w:val="93EA1BE8"/>
    <w:lvl w:ilvl="0" w:tplc="7EA4E27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0A5548"/>
    <w:multiLevelType w:val="hybridMultilevel"/>
    <w:tmpl w:val="DF56A822"/>
    <w:lvl w:ilvl="0" w:tplc="4FACEC12">
      <w:start w:val="1"/>
      <w:numFmt w:val="chineseCountingThousand"/>
      <w:lvlText w:val="%1、"/>
      <w:lvlJc w:val="left"/>
      <w:pPr>
        <w:ind w:left="720" w:hanging="720"/>
      </w:pPr>
      <w:rPr>
        <w:rFonts w:hint="eastAsia"/>
        <w:b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24E4670"/>
    <w:multiLevelType w:val="hybridMultilevel"/>
    <w:tmpl w:val="E264C908"/>
    <w:lvl w:ilvl="0" w:tplc="7EA4E27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7C066C"/>
    <w:multiLevelType w:val="hybridMultilevel"/>
    <w:tmpl w:val="03C62C7A"/>
    <w:lvl w:ilvl="0" w:tplc="4FACEC12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ECE12FF"/>
    <w:multiLevelType w:val="hybridMultilevel"/>
    <w:tmpl w:val="7464934A"/>
    <w:lvl w:ilvl="0" w:tplc="416C1CF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E0C6674"/>
    <w:multiLevelType w:val="hybridMultilevel"/>
    <w:tmpl w:val="F59043F8"/>
    <w:lvl w:ilvl="0" w:tplc="9DD204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7"/>
  </w:num>
  <w:num w:numId="5">
    <w:abstractNumId w:val="7"/>
  </w:num>
  <w:num w:numId="6">
    <w:abstractNumId w:val="13"/>
  </w:num>
  <w:num w:numId="7">
    <w:abstractNumId w:val="14"/>
  </w:num>
  <w:num w:numId="8">
    <w:abstractNumId w:val="1"/>
  </w:num>
  <w:num w:numId="9">
    <w:abstractNumId w:val="16"/>
  </w:num>
  <w:num w:numId="10">
    <w:abstractNumId w:val="8"/>
  </w:num>
  <w:num w:numId="11">
    <w:abstractNumId w:val="11"/>
  </w:num>
  <w:num w:numId="12">
    <w:abstractNumId w:val="0"/>
  </w:num>
  <w:num w:numId="13">
    <w:abstractNumId w:val="15"/>
  </w:num>
  <w:num w:numId="14">
    <w:abstractNumId w:val="3"/>
  </w:num>
  <w:num w:numId="15">
    <w:abstractNumId w:val="6"/>
  </w:num>
  <w:num w:numId="16">
    <w:abstractNumId w:val="12"/>
  </w:num>
  <w:num w:numId="17">
    <w:abstractNumId w:val="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978"/>
    <w:rsid w:val="004D640D"/>
    <w:rsid w:val="009F5B9A"/>
    <w:rsid w:val="00A5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9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1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19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19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1978"/>
    <w:rPr>
      <w:sz w:val="18"/>
      <w:szCs w:val="18"/>
    </w:rPr>
  </w:style>
  <w:style w:type="paragraph" w:styleId="a5">
    <w:name w:val="Normal (Web)"/>
    <w:basedOn w:val="a"/>
    <w:uiPriority w:val="99"/>
    <w:unhideWhenUsed/>
    <w:rsid w:val="00A519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A5197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607</Characters>
  <Application>Microsoft Office Word</Application>
  <DocSecurity>0</DocSecurity>
  <Lines>5</Lines>
  <Paragraphs>1</Paragraphs>
  <ScaleCrop>false</ScaleCrop>
  <Company>微软中国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2017-05-09T10:04:00Z</dcterms:created>
  <dcterms:modified xsi:type="dcterms:W3CDTF">2017-05-09T10:09:00Z</dcterms:modified>
</cp:coreProperties>
</file>